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AC" w:rsidRDefault="00217EAC" w:rsidP="00EE7C29">
      <w:pPr>
        <w:jc w:val="both"/>
        <w:rPr>
          <w:b/>
          <w:lang w:val="de-DE"/>
        </w:rPr>
      </w:pPr>
      <w:bookmarkStart w:id="0" w:name="_GoBack"/>
      <w:bookmarkEnd w:id="0"/>
      <w:r w:rsidRPr="00217EAC">
        <w:rPr>
          <w:b/>
          <w:lang w:val="de-DE"/>
        </w:rPr>
        <w:t xml:space="preserve">Sebastian Tonke erhält den Junior </w:t>
      </w:r>
      <w:proofErr w:type="spellStart"/>
      <w:r w:rsidRPr="00217EAC">
        <w:rPr>
          <w:b/>
          <w:lang w:val="de-DE"/>
        </w:rPr>
        <w:t>Scholars</w:t>
      </w:r>
      <w:proofErr w:type="spellEnd"/>
      <w:r w:rsidRPr="00217EAC">
        <w:rPr>
          <w:b/>
          <w:lang w:val="de-DE"/>
        </w:rPr>
        <w:t xml:space="preserve"> Award</w:t>
      </w:r>
    </w:p>
    <w:p w:rsidR="00217EAC" w:rsidRPr="00217EAC" w:rsidRDefault="00217EAC" w:rsidP="00EE7C29">
      <w:pPr>
        <w:jc w:val="both"/>
        <w:rPr>
          <w:b/>
          <w:lang w:val="de-DE"/>
        </w:rPr>
      </w:pPr>
    </w:p>
    <w:p w:rsidR="004E4C99" w:rsidRDefault="00255439" w:rsidP="00EE7C29">
      <w:pPr>
        <w:jc w:val="both"/>
        <w:rPr>
          <w:lang w:val="de-DE"/>
        </w:rPr>
      </w:pPr>
      <w:r>
        <w:rPr>
          <w:lang w:val="de-DE"/>
        </w:rPr>
        <w:t>I</w:t>
      </w:r>
      <w:r w:rsidR="001E6B25">
        <w:rPr>
          <w:lang w:val="de-DE"/>
        </w:rPr>
        <w:t xml:space="preserve">m Rahmen der </w:t>
      </w:r>
      <w:proofErr w:type="spellStart"/>
      <w:r w:rsidR="001E6B25" w:rsidRPr="000A53C0">
        <w:rPr>
          <w:i/>
          <w:lang w:val="de-DE"/>
        </w:rPr>
        <w:t>Behavioural</w:t>
      </w:r>
      <w:proofErr w:type="spellEnd"/>
      <w:r w:rsidR="001E6B25" w:rsidRPr="000A53C0">
        <w:rPr>
          <w:i/>
          <w:lang w:val="de-DE"/>
        </w:rPr>
        <w:t xml:space="preserve"> Exchange 2016</w:t>
      </w:r>
      <w:r w:rsidR="001E6B25">
        <w:rPr>
          <w:lang w:val="de-DE"/>
        </w:rPr>
        <w:t xml:space="preserve"> </w:t>
      </w:r>
      <w:r>
        <w:rPr>
          <w:lang w:val="de-DE"/>
        </w:rPr>
        <w:t xml:space="preserve">an der Harvard University wurde Sebastian Tonke, Doktorand an Cologne Graduate School der WiSo-Fakultät, mit dem Junior Scholar Award ausgezeichnet. Der Junior Scholar Award </w:t>
      </w:r>
      <w:r w:rsidR="00D37E95">
        <w:rPr>
          <w:lang w:val="de-DE"/>
        </w:rPr>
        <w:t xml:space="preserve">kürt junge Wissenschaftler, die </w:t>
      </w:r>
      <w:r w:rsidR="001E6B25">
        <w:rPr>
          <w:lang w:val="de-DE"/>
        </w:rPr>
        <w:t xml:space="preserve">besonders </w:t>
      </w:r>
      <w:r w:rsidR="004E4C99">
        <w:rPr>
          <w:lang w:val="de-DE"/>
        </w:rPr>
        <w:t>innovative</w:t>
      </w:r>
      <w:r w:rsidR="005900E9">
        <w:rPr>
          <w:lang w:val="de-DE"/>
        </w:rPr>
        <w:t xml:space="preserve"> Forschung mit hohem</w:t>
      </w:r>
      <w:r w:rsidR="004E4C99">
        <w:rPr>
          <w:lang w:val="de-DE"/>
        </w:rPr>
        <w:t xml:space="preserve"> Praxisbezug betreiben.</w:t>
      </w:r>
      <w:r>
        <w:rPr>
          <w:lang w:val="de-DE"/>
        </w:rPr>
        <w:t xml:space="preserve"> Das ausgezeichnete Forschungsprojekt findet im Rahmen des </w:t>
      </w:r>
      <w:proofErr w:type="spellStart"/>
      <w:r>
        <w:rPr>
          <w:lang w:val="de-DE"/>
        </w:rPr>
        <w:t>UoC</w:t>
      </w:r>
      <w:proofErr w:type="spellEnd"/>
      <w:r>
        <w:rPr>
          <w:lang w:val="de-DE"/>
        </w:rPr>
        <w:t xml:space="preserve"> Forums „</w:t>
      </w:r>
      <w:proofErr w:type="spellStart"/>
      <w:r w:rsidRPr="000A53C0">
        <w:rPr>
          <w:lang w:val="de-DE"/>
        </w:rPr>
        <w:t>Advancing</w:t>
      </w:r>
      <w:proofErr w:type="spellEnd"/>
      <w:r w:rsidRPr="000A53C0">
        <w:rPr>
          <w:lang w:val="de-DE"/>
        </w:rPr>
        <w:t xml:space="preserve"> Common Pool </w:t>
      </w:r>
      <w:proofErr w:type="spellStart"/>
      <w:r w:rsidRPr="000A53C0">
        <w:rPr>
          <w:lang w:val="de-DE"/>
        </w:rPr>
        <w:t>Resource</w:t>
      </w:r>
      <w:proofErr w:type="spellEnd"/>
      <w:r w:rsidRPr="000A53C0">
        <w:rPr>
          <w:lang w:val="de-DE"/>
        </w:rPr>
        <w:t xml:space="preserve"> Management</w:t>
      </w:r>
      <w:r>
        <w:rPr>
          <w:lang w:val="de-DE"/>
        </w:rPr>
        <w:t xml:space="preserve">“ unter Leitung </w:t>
      </w:r>
      <w:r w:rsidR="007A1C9E">
        <w:rPr>
          <w:lang w:val="de-DE"/>
        </w:rPr>
        <w:t>der Verhaltensökonomin</w:t>
      </w:r>
      <w:r>
        <w:rPr>
          <w:lang w:val="de-DE"/>
        </w:rPr>
        <w:t xml:space="preserve"> Prof. Dr. Bettina Rockenbach statt, die auch die Dissertation von Sebasti</w:t>
      </w:r>
      <w:r w:rsidR="000A53C0">
        <w:rPr>
          <w:lang w:val="de-DE"/>
        </w:rPr>
        <w:t>a</w:t>
      </w:r>
      <w:r>
        <w:rPr>
          <w:lang w:val="de-DE"/>
        </w:rPr>
        <w:t xml:space="preserve">n Tonke betreut. </w:t>
      </w:r>
    </w:p>
    <w:p w:rsidR="004E1099" w:rsidRDefault="004E4C99" w:rsidP="00EE7C29">
      <w:pPr>
        <w:jc w:val="both"/>
        <w:rPr>
          <w:lang w:val="de-DE"/>
        </w:rPr>
      </w:pPr>
      <w:r>
        <w:rPr>
          <w:lang w:val="de-DE"/>
        </w:rPr>
        <w:t xml:space="preserve">In seiner Forschung wendet </w:t>
      </w:r>
      <w:r w:rsidR="006D207E">
        <w:rPr>
          <w:lang w:val="de-DE"/>
        </w:rPr>
        <w:t xml:space="preserve">der Kölner </w:t>
      </w:r>
      <w:r w:rsidR="00217EAC">
        <w:rPr>
          <w:lang w:val="de-DE"/>
        </w:rPr>
        <w:t xml:space="preserve">Doktorand </w:t>
      </w:r>
      <w:r w:rsidR="00EE7C29">
        <w:rPr>
          <w:lang w:val="de-DE"/>
        </w:rPr>
        <w:t xml:space="preserve">verhaltensökonomische </w:t>
      </w:r>
      <w:r w:rsidR="00D37E95">
        <w:rPr>
          <w:lang w:val="de-DE"/>
        </w:rPr>
        <w:t>Erkenntnisse</w:t>
      </w:r>
      <w:r>
        <w:rPr>
          <w:lang w:val="de-DE"/>
        </w:rPr>
        <w:t xml:space="preserve"> </w:t>
      </w:r>
      <w:r w:rsidR="00931AD0">
        <w:rPr>
          <w:lang w:val="de-DE"/>
        </w:rPr>
        <w:t>an, um</w:t>
      </w:r>
      <w:r w:rsidR="006D207E">
        <w:rPr>
          <w:lang w:val="de-DE"/>
        </w:rPr>
        <w:t xml:space="preserve"> </w:t>
      </w:r>
      <w:r w:rsidR="00F06D02">
        <w:rPr>
          <w:lang w:val="de-DE"/>
        </w:rPr>
        <w:t xml:space="preserve">die Zahlungsmoral für Wasserrechnungen im ländlichen Namibia zu </w:t>
      </w:r>
      <w:r w:rsidR="00B93350">
        <w:rPr>
          <w:lang w:val="de-DE"/>
        </w:rPr>
        <w:t>verbessern</w:t>
      </w:r>
      <w:r w:rsidR="00D37E95">
        <w:rPr>
          <w:lang w:val="de-DE"/>
        </w:rPr>
        <w:t>.</w:t>
      </w:r>
      <w:r w:rsidR="00EE7C29">
        <w:rPr>
          <w:lang w:val="de-DE"/>
        </w:rPr>
        <w:t xml:space="preserve"> </w:t>
      </w:r>
      <w:r w:rsidR="006D207E">
        <w:rPr>
          <w:lang w:val="de-DE"/>
        </w:rPr>
        <w:t>Nicht gezahlte Rechnungen</w:t>
      </w:r>
      <w:r w:rsidR="00931AD0">
        <w:rPr>
          <w:lang w:val="de-DE"/>
        </w:rPr>
        <w:t xml:space="preserve"> </w:t>
      </w:r>
      <w:r w:rsidR="00610079">
        <w:rPr>
          <w:lang w:val="de-DE"/>
        </w:rPr>
        <w:t>verhindern die Versorgung und Instandhaltung</w:t>
      </w:r>
      <w:r w:rsidR="00610079" w:rsidRPr="002A52B0">
        <w:rPr>
          <w:lang w:val="de-DE"/>
        </w:rPr>
        <w:t xml:space="preserve"> </w:t>
      </w:r>
      <w:r w:rsidR="00610079">
        <w:rPr>
          <w:lang w:val="de-DE"/>
        </w:rPr>
        <w:t>des Wassernetzwerkes</w:t>
      </w:r>
      <w:r w:rsidR="00931AD0">
        <w:rPr>
          <w:lang w:val="de-DE"/>
        </w:rPr>
        <w:t xml:space="preserve">, </w:t>
      </w:r>
      <w:r w:rsidR="00610079">
        <w:rPr>
          <w:lang w:val="de-DE"/>
        </w:rPr>
        <w:t xml:space="preserve">katastrophal in einem Land, </w:t>
      </w:r>
      <w:r w:rsidR="00B87716">
        <w:rPr>
          <w:lang w:val="de-DE"/>
        </w:rPr>
        <w:t>da</w:t>
      </w:r>
      <w:r w:rsidR="00610079">
        <w:rPr>
          <w:lang w:val="de-DE"/>
        </w:rPr>
        <w:t>s</w:t>
      </w:r>
      <w:r w:rsidR="00B87716">
        <w:rPr>
          <w:lang w:val="de-DE"/>
        </w:rPr>
        <w:t xml:space="preserve"> durch geringen Regenfall von Dürre bedroht ist</w:t>
      </w:r>
      <w:r w:rsidR="00EE7C29">
        <w:rPr>
          <w:lang w:val="de-DE"/>
        </w:rPr>
        <w:t>.</w:t>
      </w:r>
      <w:r w:rsidR="00101B5B">
        <w:rPr>
          <w:lang w:val="de-DE"/>
        </w:rPr>
        <w:t xml:space="preserve"> </w:t>
      </w:r>
      <w:r w:rsidR="00431D02">
        <w:rPr>
          <w:lang w:val="de-DE"/>
        </w:rPr>
        <w:t xml:space="preserve">Doch warum zahlen viele Kunden nicht? </w:t>
      </w:r>
      <w:r w:rsidR="00610079">
        <w:rPr>
          <w:lang w:val="de-DE"/>
        </w:rPr>
        <w:t xml:space="preserve">Es gibt vielfältige </w:t>
      </w:r>
      <w:r w:rsidR="004E1099">
        <w:rPr>
          <w:lang w:val="de-DE"/>
        </w:rPr>
        <w:t>Meinungen</w:t>
      </w:r>
      <w:r w:rsidR="00610079">
        <w:rPr>
          <w:lang w:val="de-DE"/>
        </w:rPr>
        <w:t xml:space="preserve">, die von Geldmangel bis zu der Auffassung für Wasser zahle man nicht, da es </w:t>
      </w:r>
      <w:r w:rsidR="006E020D">
        <w:rPr>
          <w:lang w:val="de-DE"/>
        </w:rPr>
        <w:t xml:space="preserve">ein „Geschenk Gottes“ </w:t>
      </w:r>
      <w:r w:rsidR="00610079">
        <w:rPr>
          <w:lang w:val="de-DE"/>
        </w:rPr>
        <w:t>ist, reichen</w:t>
      </w:r>
      <w:r w:rsidR="006E020D">
        <w:rPr>
          <w:lang w:val="de-DE"/>
        </w:rPr>
        <w:t>.</w:t>
      </w:r>
      <w:r w:rsidR="00610079">
        <w:rPr>
          <w:lang w:val="de-DE"/>
        </w:rPr>
        <w:t xml:space="preserve"> </w:t>
      </w:r>
      <w:r w:rsidR="006E020D">
        <w:rPr>
          <w:lang w:val="de-DE"/>
        </w:rPr>
        <w:t xml:space="preserve">Um </w:t>
      </w:r>
      <w:r w:rsidR="00610079">
        <w:rPr>
          <w:lang w:val="de-DE"/>
        </w:rPr>
        <w:t>d</w:t>
      </w:r>
      <w:r w:rsidR="001E74E6">
        <w:rPr>
          <w:lang w:val="de-DE"/>
        </w:rPr>
        <w:t>ie tatsächlichen Gründe der</w:t>
      </w:r>
      <w:r w:rsidR="00610079">
        <w:rPr>
          <w:lang w:val="de-DE"/>
        </w:rPr>
        <w:t xml:space="preserve"> geringen </w:t>
      </w:r>
      <w:r w:rsidR="004E1099">
        <w:rPr>
          <w:lang w:val="de-DE"/>
        </w:rPr>
        <w:t>Zahlungsbereitschaft</w:t>
      </w:r>
      <w:r w:rsidR="00610079">
        <w:rPr>
          <w:lang w:val="de-DE"/>
        </w:rPr>
        <w:t xml:space="preserve"> </w:t>
      </w:r>
      <w:r w:rsidR="001E74E6">
        <w:rPr>
          <w:lang w:val="de-DE"/>
        </w:rPr>
        <w:t>zu erforschen</w:t>
      </w:r>
      <w:r w:rsidR="00610079">
        <w:rPr>
          <w:lang w:val="de-DE"/>
        </w:rPr>
        <w:t xml:space="preserve">, </w:t>
      </w:r>
      <w:r w:rsidR="006E020D">
        <w:rPr>
          <w:lang w:val="de-DE"/>
        </w:rPr>
        <w:t xml:space="preserve">führte das Forscherteam </w:t>
      </w:r>
      <w:r w:rsidR="0060700B">
        <w:rPr>
          <w:lang w:val="de-DE"/>
        </w:rPr>
        <w:t xml:space="preserve">der Universität zu Köln </w:t>
      </w:r>
      <w:r w:rsidR="006E020D">
        <w:rPr>
          <w:lang w:val="de-DE"/>
        </w:rPr>
        <w:t>über 380 Telefoninterviews, Experteninterview</w:t>
      </w:r>
      <w:r w:rsidR="008B3982">
        <w:rPr>
          <w:lang w:val="de-DE"/>
        </w:rPr>
        <w:t>s</w:t>
      </w:r>
      <w:r w:rsidR="00B87716">
        <w:rPr>
          <w:lang w:val="de-DE"/>
        </w:rPr>
        <w:t xml:space="preserve"> und Fokusgruppeng</w:t>
      </w:r>
      <w:r w:rsidR="006E020D">
        <w:rPr>
          <w:lang w:val="de-DE"/>
        </w:rPr>
        <w:t>espräche.</w:t>
      </w:r>
      <w:r w:rsidR="0060700B">
        <w:rPr>
          <w:lang w:val="de-DE"/>
        </w:rPr>
        <w:t xml:space="preserve"> </w:t>
      </w:r>
    </w:p>
    <w:p w:rsidR="00A40366" w:rsidRDefault="00175939" w:rsidP="00EE7C29">
      <w:pPr>
        <w:jc w:val="both"/>
        <w:rPr>
          <w:lang w:val="de-DE"/>
        </w:rPr>
      </w:pPr>
      <w:r>
        <w:rPr>
          <w:lang w:val="de-DE"/>
        </w:rPr>
        <w:t xml:space="preserve">Aufbauend auf diesen Erkenntnissen </w:t>
      </w:r>
      <w:r w:rsidR="00610079">
        <w:rPr>
          <w:lang w:val="de-DE"/>
        </w:rPr>
        <w:t xml:space="preserve">entwarfen </w:t>
      </w:r>
      <w:r w:rsidR="002A52B0">
        <w:rPr>
          <w:lang w:val="de-DE"/>
        </w:rPr>
        <w:t>d</w:t>
      </w:r>
      <w:r w:rsidR="0060700B">
        <w:rPr>
          <w:lang w:val="de-DE"/>
        </w:rPr>
        <w:t>ie Wissenschaftler</w:t>
      </w:r>
      <w:r w:rsidR="002A52B0">
        <w:rPr>
          <w:lang w:val="de-DE"/>
        </w:rPr>
        <w:t xml:space="preserve"> </w:t>
      </w:r>
      <w:r w:rsidR="0060700B">
        <w:rPr>
          <w:lang w:val="de-DE"/>
        </w:rPr>
        <w:t xml:space="preserve">eine experimentelle Studie mit </w:t>
      </w:r>
      <w:r w:rsidR="002A52B0">
        <w:rPr>
          <w:lang w:val="de-DE"/>
        </w:rPr>
        <w:t xml:space="preserve">rund </w:t>
      </w:r>
      <w:r>
        <w:rPr>
          <w:lang w:val="de-DE"/>
        </w:rPr>
        <w:t>10</w:t>
      </w:r>
      <w:r w:rsidR="007A1C9E">
        <w:rPr>
          <w:lang w:val="de-DE"/>
        </w:rPr>
        <w:t>.</w:t>
      </w:r>
      <w:r>
        <w:rPr>
          <w:lang w:val="de-DE"/>
        </w:rPr>
        <w:t>000 Kunden</w:t>
      </w:r>
      <w:r w:rsidR="0060700B">
        <w:rPr>
          <w:lang w:val="de-DE"/>
        </w:rPr>
        <w:t xml:space="preserve">. Als Basis wurde </w:t>
      </w:r>
      <w:r>
        <w:rPr>
          <w:lang w:val="de-DE"/>
        </w:rPr>
        <w:t>ein kostenlose</w:t>
      </w:r>
      <w:r w:rsidR="0060700B">
        <w:rPr>
          <w:lang w:val="de-DE"/>
        </w:rPr>
        <w:t>r</w:t>
      </w:r>
      <w:r w:rsidR="009F35C8">
        <w:rPr>
          <w:lang w:val="de-DE"/>
        </w:rPr>
        <w:t xml:space="preserve"> monatlichen</w:t>
      </w:r>
      <w:r w:rsidR="002A52B0">
        <w:rPr>
          <w:lang w:val="de-DE"/>
        </w:rPr>
        <w:t xml:space="preserve"> </w:t>
      </w:r>
      <w:r>
        <w:rPr>
          <w:lang w:val="de-DE"/>
        </w:rPr>
        <w:t>Rechnungsservice per SMS in vereinfachter Sprache</w:t>
      </w:r>
      <w:r w:rsidR="0060700B">
        <w:rPr>
          <w:lang w:val="de-DE"/>
        </w:rPr>
        <w:t xml:space="preserve"> implementiert</w:t>
      </w:r>
      <w:r>
        <w:rPr>
          <w:lang w:val="de-DE"/>
        </w:rPr>
        <w:t xml:space="preserve">. Zusätzlich testeten die Forscher zwei </w:t>
      </w:r>
      <w:proofErr w:type="spellStart"/>
      <w:r w:rsidR="0060700B" w:rsidRPr="000A53C0">
        <w:rPr>
          <w:i/>
          <w:lang w:val="de-DE"/>
        </w:rPr>
        <w:t>Nudges</w:t>
      </w:r>
      <w:proofErr w:type="spellEnd"/>
      <w:r w:rsidR="0060700B">
        <w:rPr>
          <w:lang w:val="de-DE"/>
        </w:rPr>
        <w:t xml:space="preserve"> in Form </w:t>
      </w:r>
      <w:r w:rsidR="00C9233F">
        <w:rPr>
          <w:lang w:val="de-DE"/>
        </w:rPr>
        <w:t>freiwillige</w:t>
      </w:r>
      <w:r w:rsidR="00610079">
        <w:rPr>
          <w:lang w:val="de-DE"/>
        </w:rPr>
        <w:t>r</w:t>
      </w:r>
      <w:r w:rsidR="002A52B0">
        <w:rPr>
          <w:lang w:val="de-DE"/>
        </w:rPr>
        <w:t xml:space="preserve"> </w:t>
      </w:r>
      <w:r w:rsidR="00C9233F">
        <w:rPr>
          <w:lang w:val="de-DE"/>
        </w:rPr>
        <w:t xml:space="preserve">Selbstverpflichtungsstrategien. </w:t>
      </w:r>
      <w:r w:rsidR="00A40366">
        <w:rPr>
          <w:lang w:val="de-DE"/>
        </w:rPr>
        <w:t>Die SMS alleine</w:t>
      </w:r>
      <w:r w:rsidR="002A52B0">
        <w:rPr>
          <w:lang w:val="de-DE"/>
        </w:rPr>
        <w:t xml:space="preserve"> führte zu einer Erhöhung der Zahlungen</w:t>
      </w:r>
      <w:r w:rsidR="00B93350">
        <w:rPr>
          <w:lang w:val="de-DE"/>
        </w:rPr>
        <w:t xml:space="preserve"> </w:t>
      </w:r>
      <w:r w:rsidR="00A40366">
        <w:rPr>
          <w:lang w:val="de-DE"/>
        </w:rPr>
        <w:t>von 45% und die SMS inklusive der Selbstverpflichtungsstrategie sogar zu einer Erhöhung</w:t>
      </w:r>
      <w:r w:rsidR="005900E9">
        <w:rPr>
          <w:lang w:val="de-DE"/>
        </w:rPr>
        <w:t xml:space="preserve"> von</w:t>
      </w:r>
      <w:r w:rsidR="006D07C8">
        <w:rPr>
          <w:lang w:val="de-DE"/>
        </w:rPr>
        <w:t xml:space="preserve"> </w:t>
      </w:r>
      <w:r w:rsidR="00C9233F">
        <w:rPr>
          <w:lang w:val="de-DE"/>
        </w:rPr>
        <w:t>78%</w:t>
      </w:r>
      <w:r w:rsidR="00A40366">
        <w:rPr>
          <w:lang w:val="de-DE"/>
        </w:rPr>
        <w:t xml:space="preserve">. </w:t>
      </w:r>
      <w:r w:rsidR="007A1C9E">
        <w:rPr>
          <w:lang w:val="de-DE"/>
        </w:rPr>
        <w:t xml:space="preserve">Die positiven Effekte der experimentellen Intervention zeigen sich auch noch ein halbes Jahr nach den ersten SMS. </w:t>
      </w:r>
      <w:r w:rsidR="00A40366">
        <w:rPr>
          <w:lang w:val="de-DE"/>
        </w:rPr>
        <w:t>Die ungewöhnliche erfolgreiche Intervention</w:t>
      </w:r>
      <w:r w:rsidR="0060700B">
        <w:rPr>
          <w:lang w:val="de-DE"/>
        </w:rPr>
        <w:t xml:space="preserve"> </w:t>
      </w:r>
      <w:r w:rsidR="007A1C9E">
        <w:rPr>
          <w:lang w:val="de-DE"/>
        </w:rPr>
        <w:t xml:space="preserve">unterstreicht die Potentiale der Verhaltensökonomie in der </w:t>
      </w:r>
      <w:r w:rsidR="001E49D1">
        <w:rPr>
          <w:lang w:val="de-DE"/>
        </w:rPr>
        <w:t>Praxisanwendung</w:t>
      </w:r>
      <w:r w:rsidR="007A1C9E">
        <w:rPr>
          <w:lang w:val="de-DE"/>
        </w:rPr>
        <w:t>.</w:t>
      </w:r>
      <w:r w:rsidR="0060700B">
        <w:rPr>
          <w:lang w:val="de-DE"/>
        </w:rPr>
        <w:t xml:space="preserve"> </w:t>
      </w:r>
      <w:r w:rsidR="007A1C9E">
        <w:rPr>
          <w:lang w:val="de-DE"/>
        </w:rPr>
        <w:t xml:space="preserve">Außerdem </w:t>
      </w:r>
      <w:r w:rsidR="0060700B">
        <w:rPr>
          <w:lang w:val="de-DE"/>
        </w:rPr>
        <w:t>steigerte d</w:t>
      </w:r>
      <w:r w:rsidR="00A40366">
        <w:rPr>
          <w:lang w:val="de-DE"/>
        </w:rPr>
        <w:t xml:space="preserve">er Wasserversorger </w:t>
      </w:r>
      <w:r w:rsidR="0060700B">
        <w:rPr>
          <w:lang w:val="de-DE"/>
        </w:rPr>
        <w:t>seine</w:t>
      </w:r>
      <w:r w:rsidR="00E573ED">
        <w:rPr>
          <w:lang w:val="de-DE"/>
        </w:rPr>
        <w:t xml:space="preserve"> nationalen</w:t>
      </w:r>
      <w:r w:rsidR="0060700B">
        <w:rPr>
          <w:lang w:val="de-DE"/>
        </w:rPr>
        <w:t xml:space="preserve"> Einnahmen </w:t>
      </w:r>
      <w:r w:rsidR="00613BA0">
        <w:rPr>
          <w:lang w:val="de-DE"/>
        </w:rPr>
        <w:t xml:space="preserve">im Privatkundengeschäft </w:t>
      </w:r>
      <w:r w:rsidR="0060700B">
        <w:rPr>
          <w:lang w:val="de-DE"/>
        </w:rPr>
        <w:t xml:space="preserve">um </w:t>
      </w:r>
      <w:r w:rsidR="00E573ED">
        <w:rPr>
          <w:lang w:val="de-DE"/>
        </w:rPr>
        <w:t>etwa</w:t>
      </w:r>
      <w:r w:rsidR="001E49D1">
        <w:rPr>
          <w:lang w:val="de-DE"/>
        </w:rPr>
        <w:t xml:space="preserve"> </w:t>
      </w:r>
      <w:r w:rsidR="00E573ED">
        <w:rPr>
          <w:lang w:val="de-DE"/>
        </w:rPr>
        <w:t>5</w:t>
      </w:r>
      <w:r w:rsidR="0060700B">
        <w:rPr>
          <w:lang w:val="de-DE"/>
        </w:rPr>
        <w:t xml:space="preserve">% und verzeichnet </w:t>
      </w:r>
      <w:r w:rsidR="00AD60C3">
        <w:rPr>
          <w:lang w:val="de-DE"/>
        </w:rPr>
        <w:t>die</w:t>
      </w:r>
      <w:r w:rsidR="00A40366">
        <w:rPr>
          <w:lang w:val="de-DE"/>
        </w:rPr>
        <w:t xml:space="preserve"> erfolgreichsten Monate </w:t>
      </w:r>
      <w:r w:rsidR="001E6664">
        <w:rPr>
          <w:lang w:val="de-DE"/>
        </w:rPr>
        <w:t>seit seiner Gründung.</w:t>
      </w:r>
    </w:p>
    <w:p w:rsidR="00A40366" w:rsidRPr="001E6664" w:rsidRDefault="00A40366" w:rsidP="00EE7C29">
      <w:pPr>
        <w:jc w:val="both"/>
        <w:rPr>
          <w:lang w:val="de-DE"/>
        </w:rPr>
      </w:pPr>
    </w:p>
    <w:p w:rsidR="00D37E95" w:rsidRDefault="00834B73" w:rsidP="00EE7C29">
      <w:pPr>
        <w:jc w:val="both"/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1257AB91" wp14:editId="485D8249">
            <wp:extent cx="1428750" cy="2143125"/>
            <wp:effectExtent l="0" t="0" r="0" b="9525"/>
            <wp:docPr id="1" name="Grafik 1" descr="C:\Users\stonke\Desktop\csm_sebastian_tonke_e995b7d6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nke\Desktop\csm_sebastian_tonke_e995b7d6b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A0" w:rsidRDefault="00613BA0" w:rsidP="00EE7C29">
      <w:pPr>
        <w:jc w:val="both"/>
        <w:rPr>
          <w:lang w:val="de-DE"/>
        </w:rPr>
      </w:pPr>
    </w:p>
    <w:p w:rsidR="00613BA0" w:rsidRPr="001E6664" w:rsidRDefault="00613BA0" w:rsidP="001E49D1">
      <w:pPr>
        <w:jc w:val="both"/>
        <w:rPr>
          <w:lang w:val="de-DE"/>
        </w:rPr>
      </w:pPr>
    </w:p>
    <w:sectPr w:rsidR="00613BA0" w:rsidRPr="001E6664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B371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95"/>
    <w:rsid w:val="000A53C0"/>
    <w:rsid w:val="00101B5B"/>
    <w:rsid w:val="00175939"/>
    <w:rsid w:val="001E49D1"/>
    <w:rsid w:val="001E6664"/>
    <w:rsid w:val="001E6B25"/>
    <w:rsid w:val="001E74E6"/>
    <w:rsid w:val="001F291D"/>
    <w:rsid w:val="00217EAC"/>
    <w:rsid w:val="00255439"/>
    <w:rsid w:val="002A52B0"/>
    <w:rsid w:val="00431D02"/>
    <w:rsid w:val="004E1099"/>
    <w:rsid w:val="004E4C99"/>
    <w:rsid w:val="005900E9"/>
    <w:rsid w:val="0060700B"/>
    <w:rsid w:val="00610079"/>
    <w:rsid w:val="00613BA0"/>
    <w:rsid w:val="00613E75"/>
    <w:rsid w:val="00694AF0"/>
    <w:rsid w:val="006D07C8"/>
    <w:rsid w:val="006D207E"/>
    <w:rsid w:val="006E020D"/>
    <w:rsid w:val="006F1ECE"/>
    <w:rsid w:val="007A1C9E"/>
    <w:rsid w:val="0082463C"/>
    <w:rsid w:val="00832237"/>
    <w:rsid w:val="00834B73"/>
    <w:rsid w:val="008B3982"/>
    <w:rsid w:val="00931AD0"/>
    <w:rsid w:val="009B5D01"/>
    <w:rsid w:val="009E7E10"/>
    <w:rsid w:val="009F35C8"/>
    <w:rsid w:val="00A314A9"/>
    <w:rsid w:val="00A40366"/>
    <w:rsid w:val="00AD60C3"/>
    <w:rsid w:val="00B87716"/>
    <w:rsid w:val="00B93350"/>
    <w:rsid w:val="00C37083"/>
    <w:rsid w:val="00C9233F"/>
    <w:rsid w:val="00D37E95"/>
    <w:rsid w:val="00E04DDB"/>
    <w:rsid w:val="00E573ED"/>
    <w:rsid w:val="00EE7C29"/>
    <w:rsid w:val="00F06D02"/>
    <w:rsid w:val="00FA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77DD5-6D3C-4CCE-B9CB-3E913246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55439"/>
    <w:pPr>
      <w:keepNext/>
      <w:keepLines/>
      <w:numPr>
        <w:numId w:val="1"/>
      </w:numPr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55439"/>
    <w:pPr>
      <w:keepNext/>
      <w:keepLines/>
      <w:numPr>
        <w:ilvl w:val="1"/>
        <w:numId w:val="1"/>
      </w:numPr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55439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55439"/>
    <w:pPr>
      <w:keepNext/>
      <w:keepLines/>
      <w:numPr>
        <w:ilvl w:val="3"/>
        <w:numId w:val="1"/>
      </w:numPr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55439"/>
    <w:pPr>
      <w:keepNext/>
      <w:keepLines/>
      <w:numPr>
        <w:ilvl w:val="4"/>
        <w:numId w:val="1"/>
      </w:numPr>
      <w:spacing w:before="200" w:after="0" w:line="36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55439"/>
    <w:pPr>
      <w:keepNext/>
      <w:keepLines/>
      <w:numPr>
        <w:ilvl w:val="5"/>
        <w:numId w:val="1"/>
      </w:numPr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55439"/>
    <w:pPr>
      <w:keepNext/>
      <w:keepLines/>
      <w:numPr>
        <w:ilvl w:val="6"/>
        <w:numId w:val="1"/>
      </w:numPr>
      <w:spacing w:before="200" w:after="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55439"/>
    <w:pPr>
      <w:keepNext/>
      <w:keepLines/>
      <w:numPr>
        <w:ilvl w:val="7"/>
        <w:numId w:val="1"/>
      </w:numPr>
      <w:spacing w:before="200" w:after="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55439"/>
    <w:pPr>
      <w:keepNext/>
      <w:keepLines/>
      <w:numPr>
        <w:ilvl w:val="8"/>
        <w:numId w:val="1"/>
      </w:numPr>
      <w:spacing w:before="200" w:after="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43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54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54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55439"/>
    <w:rPr>
      <w:rFonts w:asciiTheme="majorHAnsi" w:eastAsiaTheme="majorEastAsia" w:hAnsiTheme="majorHAnsi" w:cstheme="majorBidi"/>
      <w:b/>
      <w:bCs/>
      <w:color w:val="5B9BD5" w:themeColor="accent1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55439"/>
    <w:rPr>
      <w:rFonts w:asciiTheme="majorHAnsi" w:eastAsiaTheme="majorEastAsia" w:hAnsiTheme="majorHAnsi" w:cstheme="majorBidi"/>
      <w:b/>
      <w:bCs/>
      <w:i/>
      <w:iCs/>
      <w:color w:val="5B9BD5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55439"/>
    <w:rPr>
      <w:rFonts w:asciiTheme="majorHAnsi" w:eastAsiaTheme="majorEastAsia" w:hAnsiTheme="majorHAnsi" w:cstheme="majorBidi"/>
      <w:color w:val="1F4D78" w:themeColor="accent1" w:themeShade="7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55439"/>
    <w:rPr>
      <w:rFonts w:asciiTheme="majorHAnsi" w:eastAsiaTheme="majorEastAsia" w:hAnsiTheme="majorHAnsi" w:cstheme="majorBidi"/>
      <w:i/>
      <w:iCs/>
      <w:color w:val="1F4D78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55439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554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55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Cologne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stonke</dc:creator>
  <cp:lastModifiedBy>Weiler Dagmar</cp:lastModifiedBy>
  <cp:revision>2</cp:revision>
  <dcterms:created xsi:type="dcterms:W3CDTF">2016-07-05T08:20:00Z</dcterms:created>
  <dcterms:modified xsi:type="dcterms:W3CDTF">2016-07-05T08:20:00Z</dcterms:modified>
</cp:coreProperties>
</file>